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B6" w:rsidRDefault="00AF17B6" w:rsidP="00AF17B6">
      <w:pPr>
        <w:spacing w:line="600" w:lineRule="exact"/>
        <w:rPr>
          <w:rFonts w:ascii="Times New Roman" w:hAnsi="Times New Roman"/>
        </w:rPr>
      </w:pPr>
    </w:p>
    <w:p w:rsidR="00AF17B6" w:rsidRDefault="00AF17B6" w:rsidP="00AF17B6">
      <w:pPr>
        <w:spacing w:line="600" w:lineRule="exact"/>
        <w:rPr>
          <w:rFonts w:ascii="Times New Roman" w:hAnsi="Times New Roman"/>
        </w:rPr>
      </w:pPr>
    </w:p>
    <w:p w:rsidR="00AF17B6" w:rsidRDefault="00AF17B6" w:rsidP="00AF17B6">
      <w:pPr>
        <w:spacing w:line="600" w:lineRule="exact"/>
        <w:rPr>
          <w:rFonts w:ascii="Times New Roman" w:hAnsi="Times New Roman"/>
        </w:rPr>
      </w:pPr>
    </w:p>
    <w:p w:rsidR="00AF17B6" w:rsidRDefault="00AF17B6" w:rsidP="00AF17B6">
      <w:pPr>
        <w:snapToGrid w:val="0"/>
        <w:jc w:val="center"/>
        <w:rPr>
          <w:rFonts w:ascii="Times New Roman" w:eastAsia="方正小标宋_GBK" w:hAnsi="Times New Roman"/>
          <w:sz w:val="52"/>
          <w:szCs w:val="52"/>
        </w:rPr>
      </w:pPr>
      <w:r>
        <w:rPr>
          <w:rFonts w:ascii="Times New Roman" w:eastAsia="方正小标宋_GBK" w:hAnsi="Times New Roman"/>
          <w:bCs/>
          <w:sz w:val="52"/>
          <w:szCs w:val="52"/>
        </w:rPr>
        <w:t>重庆市专家工作室设置申请表</w:t>
      </w:r>
    </w:p>
    <w:p w:rsidR="00AF17B6" w:rsidRDefault="00AF17B6" w:rsidP="00AF17B6">
      <w:pPr>
        <w:rPr>
          <w:rFonts w:ascii="Times New Roman" w:hAnsi="Times New Roman"/>
        </w:rPr>
      </w:pPr>
    </w:p>
    <w:p w:rsidR="00AF17B6" w:rsidRDefault="00AF17B6" w:rsidP="00AF17B6">
      <w:pPr>
        <w:rPr>
          <w:rFonts w:ascii="Times New Roman" w:hAnsi="Times New Roman"/>
        </w:rPr>
      </w:pPr>
    </w:p>
    <w:p w:rsidR="00AF17B6" w:rsidRDefault="00AF17B6" w:rsidP="00AF17B6">
      <w:pPr>
        <w:rPr>
          <w:rFonts w:ascii="Times New Roman" w:hAnsi="Times New Roman"/>
        </w:rPr>
      </w:pP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领衔专家：</w:t>
      </w:r>
      <w:r>
        <w:rPr>
          <w:rFonts w:ascii="Times New Roman" w:eastAsia="方正仿宋_GBK" w:hAnsi="Times New Roman"/>
          <w:u w:val="single"/>
        </w:rPr>
        <w:t xml:space="preserve">          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     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申请类别：</w:t>
      </w:r>
      <w:r>
        <w:rPr>
          <w:rFonts w:ascii="Times New Roman" w:eastAsia="方正仿宋_GBK" w:hAnsi="Times New Roman"/>
          <w:u w:val="single"/>
        </w:rPr>
        <w:t>（此项填写首席专家工作室或青年专家工作室）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  <w:u w:val="single"/>
        </w:rPr>
      </w:pPr>
      <w:r>
        <w:rPr>
          <w:rFonts w:ascii="Times New Roman" w:eastAsia="方正仿宋_GBK" w:hAnsi="Times New Roman"/>
        </w:rPr>
        <w:t>申请单位：</w:t>
      </w:r>
      <w:r>
        <w:rPr>
          <w:rFonts w:ascii="Times New Roman" w:eastAsia="方正仿宋_GBK" w:hAnsi="Times New Roman"/>
          <w:u w:val="single"/>
        </w:rPr>
        <w:t xml:space="preserve">            </w:t>
      </w:r>
      <w:r>
        <w:rPr>
          <w:rFonts w:ascii="Times New Roman" w:eastAsia="方正仿宋_GBK" w:hAnsi="Times New Roman"/>
          <w:u w:val="single"/>
        </w:rPr>
        <w:t xml:space="preserve">　　　　　　</w:t>
      </w:r>
      <w:r>
        <w:rPr>
          <w:rFonts w:ascii="Times New Roman" w:eastAsia="方正仿宋_GBK" w:hAnsi="Times New Roman"/>
          <w:u w:val="single"/>
        </w:rPr>
        <w:t xml:space="preserve">       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  <w:u w:val="single"/>
        </w:rPr>
      </w:pPr>
      <w:r>
        <w:rPr>
          <w:rFonts w:ascii="Times New Roman" w:eastAsia="方正仿宋_GBK" w:hAnsi="Times New Roman"/>
        </w:rPr>
        <w:t>主管部门：</w:t>
      </w:r>
      <w:r>
        <w:rPr>
          <w:rFonts w:ascii="Times New Roman" w:eastAsia="方正仿宋_GBK" w:hAnsi="Times New Roman"/>
          <w:u w:val="single"/>
        </w:rPr>
        <w:t xml:space="preserve">         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      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行业分类：</w:t>
      </w:r>
      <w:r>
        <w:rPr>
          <w:rFonts w:ascii="Times New Roman" w:eastAsia="方正仿宋_GBK" w:hAnsi="Times New Roman"/>
          <w:u w:val="single"/>
        </w:rPr>
        <w:t xml:space="preserve">         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       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二级学科：</w:t>
      </w:r>
      <w:r>
        <w:rPr>
          <w:rFonts w:ascii="Times New Roman" w:eastAsia="方正仿宋_GBK" w:hAnsi="Times New Roman"/>
          <w:u w:val="single"/>
        </w:rPr>
        <w:t xml:space="preserve">          </w:t>
      </w:r>
      <w:r>
        <w:rPr>
          <w:rFonts w:ascii="Times New Roman" w:eastAsia="方正仿宋_GBK" w:hAnsi="Times New Roman"/>
          <w:u w:val="single"/>
        </w:rPr>
        <w:t xml:space="preserve">　　　　　　</w:t>
      </w:r>
      <w:r>
        <w:rPr>
          <w:rFonts w:ascii="Times New Roman" w:eastAsia="方正仿宋_GBK" w:hAnsi="Times New Roman"/>
          <w:u w:val="single"/>
        </w:rPr>
        <w:t xml:space="preserve">         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联</w:t>
      </w:r>
      <w:r>
        <w:rPr>
          <w:rFonts w:ascii="Times New Roman" w:eastAsia="方正仿宋_GBK" w:hAnsi="Times New Roman"/>
        </w:rPr>
        <w:t xml:space="preserve"> </w:t>
      </w:r>
      <w:r>
        <w:rPr>
          <w:rFonts w:ascii="Times New Roman" w:eastAsia="方正仿宋_GBK" w:hAnsi="Times New Roman"/>
        </w:rPr>
        <w:t>系</w:t>
      </w:r>
      <w:r>
        <w:rPr>
          <w:rFonts w:ascii="Times New Roman" w:eastAsia="方正仿宋_GBK" w:hAnsi="Times New Roman"/>
        </w:rPr>
        <w:t xml:space="preserve"> </w:t>
      </w:r>
      <w:r>
        <w:rPr>
          <w:rFonts w:ascii="Times New Roman" w:eastAsia="方正仿宋_GBK" w:hAnsi="Times New Roman"/>
        </w:rPr>
        <w:t>人：</w:t>
      </w:r>
      <w:r>
        <w:rPr>
          <w:rFonts w:ascii="Times New Roman" w:eastAsia="方正仿宋_GBK" w:hAnsi="Times New Roman"/>
          <w:u w:val="single"/>
        </w:rPr>
        <w:t xml:space="preserve">        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  </w:t>
      </w:r>
      <w:r>
        <w:rPr>
          <w:rFonts w:ascii="Times New Roman" w:eastAsia="方正仿宋_GBK" w:hAnsi="Times New Roman"/>
          <w:u w:val="single"/>
        </w:rPr>
        <w:t xml:space="preserve">　　　</w:t>
      </w:r>
      <w:r>
        <w:rPr>
          <w:rFonts w:ascii="Times New Roman" w:eastAsia="方正仿宋_GBK" w:hAnsi="Times New Roman"/>
          <w:u w:val="single"/>
        </w:rPr>
        <w:t xml:space="preserve">       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联系电话：</w:t>
      </w:r>
      <w:r>
        <w:rPr>
          <w:rFonts w:ascii="Times New Roman" w:eastAsia="方正仿宋_GBK" w:hAnsi="Times New Roman"/>
          <w:u w:val="single"/>
        </w:rPr>
        <w:t xml:space="preserve">    </w:t>
      </w:r>
      <w:r>
        <w:rPr>
          <w:rFonts w:ascii="Times New Roman" w:eastAsia="方正仿宋_GBK" w:hAnsi="Times New Roman"/>
          <w:u w:val="single"/>
        </w:rPr>
        <w:t xml:space="preserve">　</w:t>
      </w:r>
      <w:r>
        <w:rPr>
          <w:rFonts w:ascii="Times New Roman" w:eastAsia="方正仿宋_GBK" w:hAnsi="Times New Roman"/>
          <w:u w:val="single"/>
        </w:rPr>
        <w:t xml:space="preserve"> </w:t>
      </w:r>
      <w:r>
        <w:rPr>
          <w:rFonts w:ascii="Times New Roman" w:eastAsia="方正仿宋_GBK" w:hAnsi="Times New Roman"/>
          <w:szCs w:val="21"/>
          <w:u w:val="single"/>
        </w:rPr>
        <w:t>（办公）</w:t>
      </w:r>
      <w:r>
        <w:rPr>
          <w:rFonts w:ascii="Times New Roman" w:eastAsia="方正仿宋_GBK" w:hAnsi="Times New Roman"/>
          <w:szCs w:val="21"/>
          <w:u w:val="single"/>
        </w:rPr>
        <w:t xml:space="preserve">   </w:t>
      </w:r>
      <w:r>
        <w:rPr>
          <w:rFonts w:ascii="Times New Roman" w:eastAsia="方正仿宋_GBK" w:hAnsi="Times New Roman"/>
          <w:szCs w:val="21"/>
          <w:u w:val="single"/>
        </w:rPr>
        <w:t xml:space="preserve">　</w:t>
      </w:r>
      <w:r>
        <w:rPr>
          <w:rFonts w:ascii="Times New Roman" w:eastAsia="方正仿宋_GBK" w:hAnsi="Times New Roman"/>
          <w:szCs w:val="21"/>
          <w:u w:val="single"/>
        </w:rPr>
        <w:t xml:space="preserve">    </w:t>
      </w:r>
      <w:r>
        <w:rPr>
          <w:rFonts w:ascii="Times New Roman" w:eastAsia="方正仿宋_GBK" w:hAnsi="Times New Roman"/>
          <w:szCs w:val="21"/>
          <w:u w:val="single"/>
        </w:rPr>
        <w:t>（手机）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单位盖章：</w:t>
      </w:r>
      <w:r>
        <w:rPr>
          <w:rFonts w:ascii="Times New Roman" w:eastAsia="方正仿宋_GBK" w:hAnsi="Times New Roman"/>
          <w:u w:val="single"/>
        </w:rPr>
        <w:t xml:space="preserve">               </w:t>
      </w:r>
      <w:r>
        <w:rPr>
          <w:rFonts w:ascii="Times New Roman" w:eastAsia="方正仿宋_GBK" w:hAnsi="Times New Roman"/>
          <w:u w:val="single"/>
        </w:rPr>
        <w:t xml:space="preserve">　　　　　　</w:t>
      </w:r>
      <w:r>
        <w:rPr>
          <w:rFonts w:ascii="Times New Roman" w:eastAsia="方正仿宋_GBK" w:hAnsi="Times New Roman"/>
          <w:u w:val="single"/>
        </w:rPr>
        <w:t xml:space="preserve">    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填表日期：</w:t>
      </w:r>
      <w:r>
        <w:rPr>
          <w:rFonts w:ascii="Times New Roman" w:eastAsia="方正仿宋_GBK" w:hAnsi="Times New Roman"/>
          <w:u w:val="single"/>
        </w:rPr>
        <w:t xml:space="preserve">             </w:t>
      </w:r>
      <w:r>
        <w:rPr>
          <w:rFonts w:ascii="Times New Roman" w:eastAsia="方正仿宋_GBK" w:hAnsi="Times New Roman"/>
          <w:u w:val="single"/>
        </w:rPr>
        <w:t xml:space="preserve">　　　　　　　</w:t>
      </w:r>
      <w:r>
        <w:rPr>
          <w:rFonts w:ascii="Times New Roman" w:eastAsia="方正仿宋_GBK" w:hAnsi="Times New Roman"/>
          <w:u w:val="single"/>
        </w:rPr>
        <w:t xml:space="preserve">    </w:t>
      </w:r>
    </w:p>
    <w:p w:rsidR="00AF17B6" w:rsidRDefault="00AF17B6" w:rsidP="00AF17B6">
      <w:pPr>
        <w:spacing w:line="600" w:lineRule="exact"/>
        <w:rPr>
          <w:rFonts w:ascii="Times New Roman" w:hAnsi="Times New Roman"/>
        </w:rPr>
      </w:pPr>
    </w:p>
    <w:p w:rsidR="00AF17B6" w:rsidRDefault="00AF17B6" w:rsidP="00AF17B6">
      <w:pPr>
        <w:spacing w:line="300" w:lineRule="auto"/>
        <w:rPr>
          <w:rFonts w:ascii="Times New Roman" w:hAnsi="Times New Roman"/>
        </w:rPr>
      </w:pPr>
    </w:p>
    <w:p w:rsidR="00AF17B6" w:rsidRDefault="00AF17B6" w:rsidP="00AF17B6">
      <w:pPr>
        <w:spacing w:line="240" w:lineRule="exact"/>
        <w:rPr>
          <w:rFonts w:ascii="Times New Roman" w:hAnsi="Times New Roman"/>
        </w:rPr>
      </w:pPr>
    </w:p>
    <w:p w:rsidR="00AF17B6" w:rsidRDefault="00AF17B6" w:rsidP="00AF17B6">
      <w:pPr>
        <w:spacing w:line="600" w:lineRule="exact"/>
        <w:jc w:val="center"/>
        <w:rPr>
          <w:rFonts w:ascii="Times New Roman" w:eastAsia="方正楷体_GBK" w:hAnsi="Times New Roman"/>
        </w:rPr>
      </w:pPr>
      <w:r>
        <w:rPr>
          <w:rFonts w:ascii="Times New Roman" w:eastAsia="方正楷体_GBK" w:hAnsi="Times New Roman"/>
        </w:rPr>
        <w:t>重庆市人力资源和社会保障局制</w:t>
      </w:r>
    </w:p>
    <w:p w:rsidR="00AF17B6" w:rsidRDefault="00AF17B6" w:rsidP="00AF17B6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lastRenderedPageBreak/>
        <w:t>填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写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说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明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一、填写本表前，请认真阅读《重庆市专家工作室设置管理暂行办法》，填写内容必须实事求是，所填写科研成果应为本学科作为第一署名单位的成果。</w:t>
      </w:r>
    </w:p>
    <w:p w:rsidR="00AF17B6" w:rsidRDefault="00AF17B6" w:rsidP="00AF17B6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ascii="Times New Roman" w:eastAsia="方正仿宋_GBK" w:hAnsi="Times New Roman"/>
        </w:rPr>
        <w:t>二、本表按国务</w:t>
      </w:r>
      <w:r>
        <w:rPr>
          <w:rFonts w:ascii="方正仿宋_GBK" w:eastAsia="方正仿宋_GBK" w:hAnsi="方正仿宋_GBK" w:cs="方正仿宋_GBK" w:hint="eastAsia"/>
        </w:rPr>
        <w:t>院学位委员会颁布的《授予博士、硕士学位和培养研究生的学科、专业目录》中的二级学科填报。</w:t>
      </w:r>
    </w:p>
    <w:p w:rsidR="00AF17B6" w:rsidRDefault="00AF17B6" w:rsidP="00AF17B6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三、本表第一项“设置平台”中，如该工作室为国家重点学科，即在表中“国家重点学科”后的“是否”栏中填“是”，并依法填写名称、批准年份等，其他项目照此类推，其中“国家工程（技术）研究中心”应注明批准部门。</w:t>
      </w:r>
    </w:p>
    <w:p w:rsidR="00AF17B6" w:rsidRDefault="00AF17B6" w:rsidP="00AF17B6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四、本表一律用</w:t>
      </w:r>
      <w:r>
        <w:rPr>
          <w:rFonts w:ascii="Times New Roman" w:eastAsia="方正仿宋_GBK" w:hAnsi="Times New Roman"/>
        </w:rPr>
        <w:t>A4</w:t>
      </w:r>
      <w:r>
        <w:rPr>
          <w:rFonts w:ascii="Times New Roman" w:eastAsia="方正仿宋_GBK" w:hAnsi="Times New Roman"/>
        </w:rPr>
        <w:t>纸双面打印。</w:t>
      </w:r>
    </w:p>
    <w:p w:rsidR="00AF17B6" w:rsidRDefault="00AF17B6" w:rsidP="00AF17B6">
      <w:pPr>
        <w:spacing w:line="140" w:lineRule="exact"/>
        <w:ind w:leftChars="213" w:left="1433" w:hangingChars="257" w:hanging="76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AF17B6" w:rsidRDefault="00AF17B6" w:rsidP="00AF17B6">
      <w:pPr>
        <w:spacing w:line="20" w:lineRule="exact"/>
        <w:ind w:firstLine="584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992"/>
        <w:gridCol w:w="142"/>
        <w:gridCol w:w="425"/>
        <w:gridCol w:w="851"/>
        <w:gridCol w:w="709"/>
        <w:gridCol w:w="452"/>
        <w:gridCol w:w="2438"/>
        <w:gridCol w:w="921"/>
        <w:gridCol w:w="1076"/>
      </w:tblGrid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一、设置平台</w:t>
            </w:r>
          </w:p>
        </w:tc>
      </w:tr>
      <w:tr w:rsidR="00AF17B6" w:rsidTr="00F34793">
        <w:trPr>
          <w:trHeight w:val="454"/>
        </w:trPr>
        <w:tc>
          <w:tcPr>
            <w:tcW w:w="2159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本单位情况</w:t>
            </w:r>
          </w:p>
        </w:tc>
        <w:tc>
          <w:tcPr>
            <w:tcW w:w="5596" w:type="dxa"/>
            <w:gridSpan w:val="5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领衔专家所在团队情况</w:t>
            </w:r>
          </w:p>
        </w:tc>
      </w:tr>
      <w:tr w:rsidR="00AF17B6" w:rsidTr="00F34793">
        <w:trPr>
          <w:trHeight w:val="454"/>
        </w:trPr>
        <w:tc>
          <w:tcPr>
            <w:tcW w:w="2159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平台名称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平台数量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是否</w:t>
            </w: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平台名称</w:t>
            </w: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批准</w:t>
            </w:r>
          </w:p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年份</w:t>
            </w:r>
          </w:p>
        </w:tc>
      </w:tr>
      <w:tr w:rsidR="00AF17B6" w:rsidTr="00F34793">
        <w:trPr>
          <w:trHeight w:val="454"/>
        </w:trPr>
        <w:tc>
          <w:tcPr>
            <w:tcW w:w="1167" w:type="dxa"/>
            <w:vMerge w:val="restart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博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士</w:t>
            </w:r>
          </w:p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授权点</w:t>
            </w: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一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0C7F39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二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 w:val="restart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重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点</w:t>
            </w:r>
          </w:p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科</w:t>
            </w: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0F4735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市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0F4735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 w:val="restart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重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点</w:t>
            </w:r>
          </w:p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实验室</w:t>
            </w: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0F4735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市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0F4735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5</w:t>
            </w:r>
            <w:r w:rsidR="005D251A">
              <w:rPr>
                <w:rFonts w:ascii="Times New Roman" w:eastAsia="方正仿宋_GBK" w:hAnsi="Times New Roman"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 w:val="restart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工程技</w:t>
            </w:r>
          </w:p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术中心</w:t>
            </w: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5D251A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市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0F4735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 w:val="restart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人文社</w:t>
            </w:r>
          </w:p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</w:rPr>
              <w:t>科基地</w:t>
            </w:r>
            <w:proofErr w:type="gramEnd"/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9643E7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1167" w:type="dxa"/>
            <w:vMerge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市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92764C" w:rsidP="00CC0D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</w:t>
            </w:r>
            <w:r w:rsidR="00CC0D93">
              <w:rPr>
                <w:rFonts w:ascii="Times New Roman" w:eastAsia="方正仿宋_GBK" w:hAnsi="Times New Roman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2159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国家认定企</w:t>
            </w:r>
          </w:p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业技术中心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2159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国家级重点科研、社科、人文研究项目（应注明申请人是否为项目主持人）</w:t>
            </w:r>
          </w:p>
        </w:tc>
        <w:tc>
          <w:tcPr>
            <w:tcW w:w="1418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二、所在团队</w:t>
            </w:r>
          </w:p>
        </w:tc>
      </w:tr>
      <w:tr w:rsidR="00AF17B6" w:rsidTr="00F34793">
        <w:trPr>
          <w:trHeight w:val="454"/>
        </w:trPr>
        <w:tc>
          <w:tcPr>
            <w:tcW w:w="2726" w:type="dxa"/>
            <w:gridSpan w:val="4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专业技术职务</w:t>
            </w:r>
          </w:p>
        </w:tc>
        <w:tc>
          <w:tcPr>
            <w:tcW w:w="2012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正高级</w:t>
            </w:r>
          </w:p>
        </w:tc>
        <w:tc>
          <w:tcPr>
            <w:tcW w:w="2438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副高级</w:t>
            </w:r>
          </w:p>
        </w:tc>
        <w:tc>
          <w:tcPr>
            <w:tcW w:w="1997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中级</w:t>
            </w:r>
          </w:p>
        </w:tc>
      </w:tr>
      <w:tr w:rsidR="00AF17B6" w:rsidTr="00F34793">
        <w:trPr>
          <w:trHeight w:val="454"/>
        </w:trPr>
        <w:tc>
          <w:tcPr>
            <w:tcW w:w="2726" w:type="dxa"/>
            <w:gridSpan w:val="4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本单位情况</w:t>
            </w:r>
          </w:p>
        </w:tc>
        <w:tc>
          <w:tcPr>
            <w:tcW w:w="2012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2726" w:type="dxa"/>
            <w:gridSpan w:val="4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领衔专家所在团队情况</w:t>
            </w:r>
          </w:p>
        </w:tc>
        <w:tc>
          <w:tcPr>
            <w:tcW w:w="2012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三、领衔专家基本情况</w:t>
            </w:r>
          </w:p>
        </w:tc>
      </w:tr>
      <w:tr w:rsidR="00AF17B6" w:rsidTr="00F34793">
        <w:trPr>
          <w:trHeight w:val="454"/>
        </w:trPr>
        <w:tc>
          <w:tcPr>
            <w:tcW w:w="230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最高学位</w:t>
            </w:r>
          </w:p>
        </w:tc>
        <w:tc>
          <w:tcPr>
            <w:tcW w:w="2437" w:type="dxa"/>
            <w:gridSpan w:val="4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现任行政职务</w:t>
            </w:r>
          </w:p>
        </w:tc>
        <w:tc>
          <w:tcPr>
            <w:tcW w:w="1997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2301" w:type="dxa"/>
            <w:gridSpan w:val="3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技术职称</w:t>
            </w:r>
          </w:p>
        </w:tc>
        <w:tc>
          <w:tcPr>
            <w:tcW w:w="2437" w:type="dxa"/>
            <w:gridSpan w:val="4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联系方式（手机）</w:t>
            </w:r>
          </w:p>
        </w:tc>
        <w:tc>
          <w:tcPr>
            <w:tcW w:w="1997" w:type="dxa"/>
            <w:gridSpan w:val="2"/>
            <w:vAlign w:val="center"/>
          </w:tcPr>
          <w:p w:rsidR="00AF17B6" w:rsidRDefault="00AF17B6" w:rsidP="00F3479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lastRenderedPageBreak/>
              <w:t>四、领衔专家近五年取得的重要成果</w:t>
            </w: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sz w:val="24"/>
              </w:rPr>
              <w:t>成果奖励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项，其中国家级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项，省部级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50"/>
              <w:gridCol w:w="2240"/>
              <w:gridCol w:w="1302"/>
              <w:gridCol w:w="1670"/>
            </w:tblGrid>
            <w:tr w:rsidR="00AF17B6" w:rsidTr="00F3479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成果奖励</w:t>
                  </w:r>
                </w:p>
              </w:tc>
              <w:tc>
                <w:tcPr>
                  <w:tcW w:w="224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授予单位</w:t>
                  </w:r>
                </w:p>
              </w:tc>
              <w:tc>
                <w:tcPr>
                  <w:tcW w:w="130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人员排序</w:t>
                  </w:r>
                </w:p>
              </w:tc>
              <w:tc>
                <w:tcPr>
                  <w:tcW w:w="167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授予时间</w:t>
                  </w: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</w:tbl>
          <w:p w:rsidR="00AF17B6" w:rsidRDefault="00AF17B6" w:rsidP="00F34793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sz w:val="24"/>
              </w:rPr>
              <w:t>核心期刊发表论文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篇，其中五大检索收录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篇（前三篇）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5"/>
              <w:gridCol w:w="2127"/>
              <w:gridCol w:w="2126"/>
              <w:gridCol w:w="1276"/>
              <w:gridCol w:w="1208"/>
            </w:tblGrid>
            <w:tr w:rsidR="00AF17B6" w:rsidTr="00F3479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期刊名称</w:t>
                  </w:r>
                </w:p>
              </w:tc>
              <w:tc>
                <w:tcPr>
                  <w:tcW w:w="2127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论文名称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收录（他引）说明</w:t>
                  </w:r>
                </w:p>
              </w:tc>
              <w:tc>
                <w:tcPr>
                  <w:tcW w:w="127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作者排序</w:t>
                  </w:r>
                </w:p>
              </w:tc>
              <w:tc>
                <w:tcPr>
                  <w:tcW w:w="1208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发表时间</w:t>
                  </w: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 xml:space="preserve"> </w:t>
                  </w: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 xml:space="preserve"> </w:t>
                  </w: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</w:tbl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编撰著作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部（前三部）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4"/>
              <w:gridCol w:w="1816"/>
              <w:gridCol w:w="1574"/>
            </w:tblGrid>
            <w:tr w:rsidR="00AF17B6" w:rsidTr="00F3479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著作名称</w:t>
                  </w:r>
                </w:p>
              </w:tc>
              <w:tc>
                <w:tcPr>
                  <w:tcW w:w="181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作者排序</w:t>
                  </w:r>
                </w:p>
              </w:tc>
              <w:tc>
                <w:tcPr>
                  <w:tcW w:w="157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编撰日期</w:t>
                  </w: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</w:tbl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授权专利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0"/>
              <w:gridCol w:w="1330"/>
              <w:gridCol w:w="1800"/>
              <w:gridCol w:w="1520"/>
            </w:tblGrid>
            <w:tr w:rsidR="00AF17B6" w:rsidTr="00F3479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专利名称</w:t>
                  </w:r>
                </w:p>
              </w:tc>
              <w:tc>
                <w:tcPr>
                  <w:tcW w:w="133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转化效益</w:t>
                  </w:r>
                </w:p>
              </w:tc>
              <w:tc>
                <w:tcPr>
                  <w:tcW w:w="180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专利权人排序</w:t>
                  </w:r>
                </w:p>
              </w:tc>
              <w:tc>
                <w:tcPr>
                  <w:tcW w:w="152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授权时间</w:t>
                  </w: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</w:tbl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荣誉奖励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项，其中国家级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项，省部级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2"/>
              <w:gridCol w:w="3272"/>
              <w:gridCol w:w="1752"/>
            </w:tblGrid>
            <w:tr w:rsidR="00AF17B6" w:rsidTr="00F3479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荣誉奖励</w:t>
                  </w:r>
                </w:p>
              </w:tc>
              <w:tc>
                <w:tcPr>
                  <w:tcW w:w="327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授予单位</w:t>
                  </w:r>
                </w:p>
              </w:tc>
              <w:tc>
                <w:tcPr>
                  <w:tcW w:w="175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授予时间</w:t>
                  </w: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AF17B6" w:rsidTr="00F3479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AF17B6" w:rsidRDefault="00AF17B6" w:rsidP="00F34793">
                  <w:pPr>
                    <w:spacing w:line="36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</w:tbl>
          <w:p w:rsidR="00AF17B6" w:rsidRDefault="00AF17B6" w:rsidP="00F34793">
            <w:pPr>
              <w:spacing w:line="360" w:lineRule="exact"/>
              <w:rPr>
                <w:rFonts w:ascii="Times New Roman" w:hAnsi="Times New Roman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黑体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黑体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lastRenderedPageBreak/>
              <w:t>五、申报单位意见</w:t>
            </w: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、推荐理由：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、支持条件（包括工作和生活等方面）：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F30655" w:rsidP="00F30655">
            <w:pPr>
              <w:spacing w:line="360" w:lineRule="exact"/>
              <w:ind w:firstLineChars="200" w:firstLine="572"/>
              <w:rPr>
                <w:rFonts w:ascii="Times New Roman" w:eastAsia="方正仿宋_GBK" w:hAnsi="Times New Roman"/>
                <w:sz w:val="24"/>
              </w:rPr>
            </w:pPr>
            <w:r w:rsidRPr="00435B9F">
              <w:rPr>
                <w:rFonts w:ascii="仿宋_GB2312" w:hint="eastAsia"/>
                <w:color w:val="000000"/>
                <w:sz w:val="29"/>
                <w:szCs w:val="29"/>
                <w:shd w:val="clear" w:color="auto" w:fill="FFFFFF"/>
              </w:rPr>
              <w:t>学校将全力支持专家工作室的建设，管理期内，将按照不低于市人力社保</w:t>
            </w:r>
            <w:proofErr w:type="gramStart"/>
            <w:r w:rsidRPr="00435B9F">
              <w:rPr>
                <w:rFonts w:ascii="仿宋_GB2312" w:hint="eastAsia"/>
                <w:color w:val="000000"/>
                <w:sz w:val="29"/>
                <w:szCs w:val="29"/>
                <w:shd w:val="clear" w:color="auto" w:fill="FFFFFF"/>
              </w:rPr>
              <w:t>局经费</w:t>
            </w:r>
            <w:proofErr w:type="gramEnd"/>
            <w:r w:rsidRPr="00435B9F">
              <w:rPr>
                <w:rFonts w:ascii="仿宋_GB2312" w:hint="eastAsia"/>
                <w:color w:val="000000"/>
                <w:sz w:val="29"/>
                <w:szCs w:val="29"/>
                <w:shd w:val="clear" w:color="auto" w:fill="FFFFFF"/>
              </w:rPr>
              <w:t>2倍标准，给予科研活动配套经费。建设期间和建成后，学校还将通过多种方式和渠道为该工作室的科研队伍建设、实验基地、人事管理、后勤保障、国内外合作交流和开放服务等各方面提供大力支持，确保工作室的正常运行，满足工作室发展的需要。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申报学科有关信息属实，本单位承诺予以上述支持，特推荐申报重庆市专家工作室。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主要负责人签字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       </w:t>
            </w:r>
            <w:r>
              <w:rPr>
                <w:rFonts w:ascii="Times New Roman" w:eastAsia="方正仿宋_GBK" w:hAnsi="Times New Roman"/>
                <w:sz w:val="24"/>
              </w:rPr>
              <w:t>单位（公章）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lastRenderedPageBreak/>
              <w:t>六、主管部门推荐意见</w:t>
            </w: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bottom"/>
          </w:tcPr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ind w:firstLineChars="1671" w:firstLine="3941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七、评审委员会意见</w:t>
            </w: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bottom"/>
          </w:tcPr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</w:t>
            </w: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ind w:firstLineChars="1671" w:firstLine="3941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AF17B6" w:rsidRDefault="00AF17B6" w:rsidP="00F34793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vAlign w:val="center"/>
          </w:tcPr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八、市人力社保局核准意见</w:t>
            </w:r>
          </w:p>
        </w:tc>
      </w:tr>
      <w:tr w:rsidR="00AF17B6" w:rsidTr="00F34793">
        <w:trPr>
          <w:trHeight w:val="454"/>
        </w:trPr>
        <w:tc>
          <w:tcPr>
            <w:tcW w:w="9173" w:type="dxa"/>
            <w:gridSpan w:val="10"/>
            <w:tcBorders>
              <w:bottom w:val="single" w:sz="4" w:space="0" w:color="auto"/>
            </w:tcBorders>
            <w:vAlign w:val="bottom"/>
          </w:tcPr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widowControl/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17B6" w:rsidRDefault="00AF17B6" w:rsidP="00F34793">
            <w:pPr>
              <w:spacing w:line="360" w:lineRule="exact"/>
              <w:ind w:firstLineChars="1671" w:firstLine="3941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</w:t>
            </w:r>
          </w:p>
          <w:p w:rsidR="00AF17B6" w:rsidRDefault="00AF17B6" w:rsidP="00F3479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</w:tbl>
    <w:p w:rsidR="00AF17B6" w:rsidRPr="00AF17B6" w:rsidRDefault="00AF17B6" w:rsidP="00AF17B6">
      <w:pPr>
        <w:topLinePunct/>
        <w:spacing w:line="560" w:lineRule="exact"/>
      </w:pPr>
    </w:p>
    <w:sectPr w:rsidR="00AF17B6" w:rsidRPr="00AF17B6" w:rsidSect="00B66F1A">
      <w:footerReference w:type="even" r:id="rId7"/>
      <w:footerReference w:type="default" r:id="rId8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40" w:rsidRDefault="00650540" w:rsidP="009521EC">
      <w:r>
        <w:separator/>
      </w:r>
    </w:p>
  </w:endnote>
  <w:endnote w:type="continuationSeparator" w:id="0">
    <w:p w:rsidR="00650540" w:rsidRDefault="00650540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CC0D93" w:rsidRPr="00CC0D9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0D93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rightChars="100" w:right="32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CC0D93" w:rsidRPr="00CC0D9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0D93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40" w:rsidRDefault="00650540" w:rsidP="009521EC">
      <w:r>
        <w:separator/>
      </w:r>
    </w:p>
  </w:footnote>
  <w:footnote w:type="continuationSeparator" w:id="0">
    <w:p w:rsidR="00650540" w:rsidRDefault="00650540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5"/>
    <w:rsid w:val="00007D3A"/>
    <w:rsid w:val="000610BB"/>
    <w:rsid w:val="00072862"/>
    <w:rsid w:val="00076879"/>
    <w:rsid w:val="000C7F39"/>
    <w:rsid w:val="000F4735"/>
    <w:rsid w:val="00103FAA"/>
    <w:rsid w:val="001360EC"/>
    <w:rsid w:val="001901C7"/>
    <w:rsid w:val="001A4D61"/>
    <w:rsid w:val="001D5A93"/>
    <w:rsid w:val="00254ED6"/>
    <w:rsid w:val="00297AF6"/>
    <w:rsid w:val="002A5669"/>
    <w:rsid w:val="002C0AD1"/>
    <w:rsid w:val="002D034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45099"/>
    <w:rsid w:val="004A01C4"/>
    <w:rsid w:val="004A10B5"/>
    <w:rsid w:val="004B5EFD"/>
    <w:rsid w:val="004C2AD3"/>
    <w:rsid w:val="004D63D9"/>
    <w:rsid w:val="0050554C"/>
    <w:rsid w:val="0058477B"/>
    <w:rsid w:val="005854D1"/>
    <w:rsid w:val="005D251A"/>
    <w:rsid w:val="005D43BE"/>
    <w:rsid w:val="00630F5A"/>
    <w:rsid w:val="006421F1"/>
    <w:rsid w:val="00650540"/>
    <w:rsid w:val="00674282"/>
    <w:rsid w:val="0067521E"/>
    <w:rsid w:val="0070237D"/>
    <w:rsid w:val="00732DAE"/>
    <w:rsid w:val="0076235C"/>
    <w:rsid w:val="00787844"/>
    <w:rsid w:val="007B4F31"/>
    <w:rsid w:val="007D641C"/>
    <w:rsid w:val="0080629C"/>
    <w:rsid w:val="00864F93"/>
    <w:rsid w:val="008B733D"/>
    <w:rsid w:val="008C3C29"/>
    <w:rsid w:val="008C7C9E"/>
    <w:rsid w:val="008F0A6E"/>
    <w:rsid w:val="008F56AE"/>
    <w:rsid w:val="00922E9E"/>
    <w:rsid w:val="0092764C"/>
    <w:rsid w:val="009337AB"/>
    <w:rsid w:val="0094655C"/>
    <w:rsid w:val="0094765E"/>
    <w:rsid w:val="009521EC"/>
    <w:rsid w:val="009643E7"/>
    <w:rsid w:val="009D5425"/>
    <w:rsid w:val="009D7304"/>
    <w:rsid w:val="00A31C3D"/>
    <w:rsid w:val="00A47FBB"/>
    <w:rsid w:val="00A67304"/>
    <w:rsid w:val="00A743EF"/>
    <w:rsid w:val="00A81FBE"/>
    <w:rsid w:val="00A864BB"/>
    <w:rsid w:val="00AA5A2F"/>
    <w:rsid w:val="00AC3AAE"/>
    <w:rsid w:val="00AF17B6"/>
    <w:rsid w:val="00AF32FF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C0D93"/>
    <w:rsid w:val="00CC2CE3"/>
    <w:rsid w:val="00CD25B2"/>
    <w:rsid w:val="00CD48BF"/>
    <w:rsid w:val="00CD7BEA"/>
    <w:rsid w:val="00D1107B"/>
    <w:rsid w:val="00D853FC"/>
    <w:rsid w:val="00D876D0"/>
    <w:rsid w:val="00DB4DC5"/>
    <w:rsid w:val="00E27247"/>
    <w:rsid w:val="00E52DD2"/>
    <w:rsid w:val="00E762C8"/>
    <w:rsid w:val="00E81504"/>
    <w:rsid w:val="00E92FC8"/>
    <w:rsid w:val="00F00DB1"/>
    <w:rsid w:val="00F043E4"/>
    <w:rsid w:val="00F30655"/>
    <w:rsid w:val="00F50253"/>
    <w:rsid w:val="00FA1B47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7A94A"/>
  <w15:chartTrackingRefBased/>
  <w15:docId w15:val="{43E787A9-F727-4C8A-BA0D-4E7CE1A8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B6"/>
    <w:pPr>
      <w:widowControl w:val="0"/>
      <w:jc w:val="both"/>
    </w:pPr>
    <w:rPr>
      <w:rFonts w:ascii="Calibri" w:eastAsia="仿宋_GB2312" w:hAnsi="Calibri" w:cs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1EC"/>
    <w:rPr>
      <w:sz w:val="18"/>
      <w:szCs w:val="18"/>
    </w:rPr>
  </w:style>
  <w:style w:type="paragraph" w:styleId="a7">
    <w:name w:val="List Paragraph"/>
    <w:basedOn w:val="a"/>
    <w:uiPriority w:val="34"/>
    <w:qFormat/>
    <w:rsid w:val="0041553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66F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a">
    <w:name w:val="文件标题"/>
    <w:basedOn w:val="a"/>
    <w:link w:val="ab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c">
    <w:name w:val="公文标题"/>
    <w:basedOn w:val="aa"/>
    <w:next w:val="a"/>
    <w:link w:val="ad"/>
    <w:qFormat/>
    <w:rsid w:val="004C2AD3"/>
    <w:pPr>
      <w:outlineLvl w:val="9"/>
    </w:pPr>
    <w:rPr>
      <w:rFonts w:ascii="Times New Roman"/>
    </w:rPr>
  </w:style>
  <w:style w:type="character" w:customStyle="1" w:styleId="ab">
    <w:name w:val="文件标题 字符"/>
    <w:basedOn w:val="a0"/>
    <w:link w:val="aa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e">
    <w:name w:val="一级标题"/>
    <w:basedOn w:val="a"/>
    <w:next w:val="a"/>
    <w:link w:val="af"/>
    <w:qFormat/>
    <w:rsid w:val="00FF770B"/>
    <w:pPr>
      <w:topLinePunct/>
      <w:spacing w:line="560" w:lineRule="exact"/>
      <w:ind w:firstLineChars="200" w:firstLine="200"/>
      <w:outlineLvl w:val="0"/>
    </w:pPr>
    <w:rPr>
      <w:rFonts w:eastAsia="方正黑体_GBK"/>
      <w:kern w:val="32"/>
      <w:szCs w:val="44"/>
    </w:rPr>
  </w:style>
  <w:style w:type="character" w:customStyle="1" w:styleId="ad">
    <w:name w:val="公文标题 字符"/>
    <w:basedOn w:val="ab"/>
    <w:link w:val="ac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f0">
    <w:name w:val="二级标题"/>
    <w:basedOn w:val="a"/>
    <w:next w:val="a"/>
    <w:link w:val="af1"/>
    <w:qFormat/>
    <w:rsid w:val="00FF770B"/>
    <w:pPr>
      <w:topLinePunct/>
      <w:spacing w:line="560" w:lineRule="exact"/>
      <w:ind w:firstLineChars="200" w:firstLine="200"/>
      <w:outlineLvl w:val="1"/>
    </w:pPr>
    <w:rPr>
      <w:rFonts w:eastAsia="方正楷体_GBK"/>
      <w:kern w:val="32"/>
    </w:rPr>
  </w:style>
  <w:style w:type="character" w:customStyle="1" w:styleId="af">
    <w:name w:val="一级标题 字符"/>
    <w:basedOn w:val="10"/>
    <w:link w:val="ae"/>
    <w:rsid w:val="00FF770B"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f1">
    <w:name w:val="二级标题 字符"/>
    <w:basedOn w:val="a0"/>
    <w:link w:val="af0"/>
    <w:rsid w:val="00FF770B"/>
    <w:rPr>
      <w:rFonts w:ascii="Times New Roman" w:eastAsia="方正楷体_GBK" w:hAnsi="Times New Roman"/>
      <w:kern w:val="32"/>
      <w:sz w:val="32"/>
    </w:rPr>
  </w:style>
  <w:style w:type="character" w:customStyle="1" w:styleId="20">
    <w:name w:val="标题 2 字符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6DAB-7547-4DEA-A78F-5066AA21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9</cp:revision>
  <cp:lastPrinted>2019-02-25T02:33:00Z</cp:lastPrinted>
  <dcterms:created xsi:type="dcterms:W3CDTF">2020-07-02T10:29:00Z</dcterms:created>
  <dcterms:modified xsi:type="dcterms:W3CDTF">2020-07-03T11:32:00Z</dcterms:modified>
</cp:coreProperties>
</file>