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7D9" w:rsidRDefault="006C766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附件</w:t>
      </w:r>
      <w:r>
        <w:rPr>
          <w:rFonts w:ascii="黑体" w:eastAsia="黑体" w:hAnsi="黑体" w:hint="eastAsia"/>
          <w:sz w:val="28"/>
          <w:szCs w:val="28"/>
        </w:rPr>
        <w:t>2</w:t>
      </w:r>
    </w:p>
    <w:p w:rsidR="004547D9" w:rsidRDefault="006C7668">
      <w:pPr>
        <w:spacing w:line="500" w:lineRule="exact"/>
        <w:jc w:val="center"/>
        <w:rPr>
          <w:rFonts w:ascii="方正小标宋_GBK" w:eastAsia="方正小标宋_GBK" w:hAnsi="黑体"/>
          <w:sz w:val="44"/>
          <w:szCs w:val="44"/>
        </w:rPr>
      </w:pPr>
      <w:r>
        <w:rPr>
          <w:rFonts w:ascii="方正小标宋_GBK" w:eastAsia="方正小标宋_GBK" w:hAnsi="黑体" w:hint="eastAsia"/>
          <w:sz w:val="44"/>
          <w:szCs w:val="44"/>
        </w:rPr>
        <w:t>入校门禁手续</w:t>
      </w:r>
      <w:r>
        <w:rPr>
          <w:rFonts w:ascii="方正小标宋_GBK" w:eastAsia="方正小标宋_GBK" w:hAnsi="黑体" w:hint="eastAsia"/>
          <w:sz w:val="44"/>
          <w:szCs w:val="44"/>
        </w:rPr>
        <w:t>办理指南</w:t>
      </w:r>
    </w:p>
    <w:p w:rsidR="004547D9" w:rsidRDefault="006C7668">
      <w:pPr>
        <w:spacing w:line="400" w:lineRule="exact"/>
        <w:ind w:firstLine="646"/>
        <w:jc w:val="left"/>
        <w:rPr>
          <w:rFonts w:ascii="Times New Roman" w:eastAsia="方正仿宋_GBK" w:hAnsi="Times New Roman" w:cs="Times New Roman"/>
          <w:sz w:val="28"/>
          <w:szCs w:val="32"/>
        </w:rPr>
      </w:pPr>
      <w:r>
        <w:rPr>
          <w:rFonts w:ascii="Times New Roman" w:eastAsia="方正仿宋_GBK" w:hAnsi="Times New Roman" w:cs="Times New Roman"/>
          <w:sz w:val="28"/>
          <w:szCs w:val="32"/>
        </w:rPr>
        <w:t>由二级单位操作，报到人员提供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>相应</w:t>
      </w:r>
      <w:r>
        <w:rPr>
          <w:rFonts w:ascii="Times New Roman" w:eastAsia="方正仿宋_GBK" w:hAnsi="Times New Roman" w:cs="Times New Roman"/>
          <w:sz w:val="28"/>
          <w:szCs w:val="32"/>
        </w:rPr>
        <w:t>信息材料，凭证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>入校（提示</w:t>
      </w:r>
      <w:r>
        <w:rPr>
          <w:rFonts w:ascii="Times New Roman" w:eastAsia="方正仿宋_GBK" w:hAnsi="Times New Roman" w:cs="Times New Roman"/>
          <w:sz w:val="28"/>
          <w:szCs w:val="32"/>
        </w:rPr>
        <w:t>：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>完成报到</w:t>
      </w:r>
      <w:r>
        <w:rPr>
          <w:rFonts w:ascii="Times New Roman" w:eastAsia="方正仿宋_GBK" w:hAnsi="Times New Roman" w:cs="Times New Roman"/>
          <w:sz w:val="28"/>
          <w:szCs w:val="32"/>
        </w:rPr>
        <w:t>，办理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>校园卡</w:t>
      </w:r>
      <w:r>
        <w:rPr>
          <w:rFonts w:ascii="Times New Roman" w:eastAsia="方正仿宋_GBK" w:hAnsi="Times New Roman" w:cs="Times New Roman"/>
          <w:sz w:val="28"/>
          <w:szCs w:val="32"/>
        </w:rPr>
        <w:t>后，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>凭《</w:t>
      </w:r>
      <w:r>
        <w:rPr>
          <w:rFonts w:ascii="Times New Roman" w:eastAsia="方正仿宋_GBK" w:hAnsi="Times New Roman" w:cs="Times New Roman"/>
          <w:sz w:val="28"/>
          <w:szCs w:val="32"/>
        </w:rPr>
        <w:t>校园一卡通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>》</w:t>
      </w:r>
      <w:r>
        <w:rPr>
          <w:rFonts w:ascii="Times New Roman" w:eastAsia="方正仿宋_GBK" w:hAnsi="Times New Roman" w:cs="Times New Roman"/>
          <w:sz w:val="28"/>
          <w:szCs w:val="32"/>
        </w:rPr>
        <w:t>出入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>）</w:t>
      </w:r>
      <w:r>
        <w:rPr>
          <w:rFonts w:ascii="Times New Roman" w:eastAsia="方正仿宋_GBK" w:hAnsi="Times New Roman" w:cs="Times New Roman"/>
          <w:sz w:val="28"/>
          <w:szCs w:val="32"/>
        </w:rPr>
        <w:t>：</w:t>
      </w:r>
      <w:bookmarkStart w:id="0" w:name="_GoBack"/>
      <w:bookmarkEnd w:id="0"/>
    </w:p>
    <w:p w:rsidR="004547D9" w:rsidRDefault="006C7668">
      <w:pPr>
        <w:spacing w:line="400" w:lineRule="exact"/>
        <w:ind w:firstLine="646"/>
        <w:jc w:val="left"/>
        <w:rPr>
          <w:rFonts w:ascii="Times New Roman" w:eastAsia="方正仿宋_GBK" w:hAnsi="Times New Roman" w:cs="Times New Roman"/>
          <w:sz w:val="28"/>
          <w:szCs w:val="32"/>
        </w:rPr>
      </w:pPr>
      <w:r>
        <w:rPr>
          <w:rFonts w:ascii="Times New Roman" w:eastAsia="方正仿宋_GBK" w:hAnsi="Times New Roman" w:cs="Times New Roman" w:hint="eastAsia"/>
          <w:sz w:val="28"/>
          <w:szCs w:val="32"/>
        </w:rPr>
        <w:t>（</w:t>
      </w:r>
      <w:r>
        <w:rPr>
          <w:rFonts w:ascii="Times New Roman" w:eastAsia="方正仿宋_GBK" w:hAnsi="Times New Roman" w:cs="Times New Roman"/>
          <w:sz w:val="28"/>
          <w:szCs w:val="32"/>
        </w:rPr>
        <w:t>1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>）人员</w:t>
      </w:r>
      <w:r>
        <w:rPr>
          <w:rFonts w:ascii="Times New Roman" w:eastAsia="方正仿宋_GBK" w:hAnsi="Times New Roman" w:cs="Times New Roman"/>
          <w:sz w:val="28"/>
          <w:szCs w:val="32"/>
        </w:rPr>
        <w:t>进校：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>人员</w:t>
      </w:r>
      <w:r>
        <w:rPr>
          <w:rFonts w:ascii="Times New Roman" w:eastAsia="方正仿宋_GBK" w:hAnsi="Times New Roman" w:cs="Times New Roman"/>
          <w:sz w:val="28"/>
          <w:szCs w:val="32"/>
        </w:rPr>
        <w:t>门禁录入即可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>。</w:t>
      </w:r>
    </w:p>
    <w:p w:rsidR="004547D9" w:rsidRDefault="006C7668">
      <w:pPr>
        <w:spacing w:line="400" w:lineRule="exact"/>
        <w:ind w:firstLine="646"/>
        <w:jc w:val="left"/>
        <w:rPr>
          <w:rFonts w:ascii="Times New Roman" w:eastAsia="方正仿宋_GBK" w:hAnsi="Times New Roman" w:cs="Times New Roman"/>
          <w:sz w:val="28"/>
          <w:szCs w:val="32"/>
        </w:rPr>
      </w:pPr>
      <w:r>
        <w:rPr>
          <w:rFonts w:ascii="Times New Roman" w:eastAsia="方正仿宋_GBK" w:hAnsi="Times New Roman" w:cs="Times New Roman" w:hint="eastAsia"/>
          <w:sz w:val="28"/>
          <w:szCs w:val="32"/>
        </w:rPr>
        <w:t>（</w:t>
      </w:r>
      <w:r>
        <w:rPr>
          <w:rFonts w:ascii="Times New Roman" w:eastAsia="方正仿宋_GBK" w:hAnsi="Times New Roman" w:cs="Times New Roman"/>
          <w:sz w:val="28"/>
          <w:szCs w:val="32"/>
        </w:rPr>
        <w:t>2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>）开车</w:t>
      </w:r>
      <w:r>
        <w:rPr>
          <w:rFonts w:ascii="Times New Roman" w:eastAsia="方正仿宋_GBK" w:hAnsi="Times New Roman" w:cs="Times New Roman"/>
          <w:sz w:val="28"/>
          <w:szCs w:val="32"/>
        </w:rPr>
        <w:t>进校：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>办理</w:t>
      </w:r>
      <w:r>
        <w:rPr>
          <w:rFonts w:ascii="Times New Roman" w:eastAsia="方正仿宋_GBK" w:hAnsi="Times New Roman" w:cs="Times New Roman"/>
          <w:sz w:val="28"/>
          <w:szCs w:val="32"/>
        </w:rPr>
        <w:t>《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>校园</w:t>
      </w:r>
      <w:r>
        <w:rPr>
          <w:rFonts w:ascii="Times New Roman" w:eastAsia="方正仿宋_GBK" w:hAnsi="Times New Roman" w:cs="Times New Roman"/>
          <w:sz w:val="28"/>
          <w:szCs w:val="32"/>
        </w:rPr>
        <w:t>临时出入证》</w:t>
      </w:r>
      <w:r>
        <w:rPr>
          <w:rFonts w:ascii="Times New Roman" w:eastAsia="方正仿宋_GBK" w:hAnsi="Times New Roman" w:cs="Times New Roman" w:hint="eastAsia"/>
          <w:sz w:val="28"/>
          <w:szCs w:val="32"/>
        </w:rPr>
        <w:t>、临时车辆通行权限申请。</w:t>
      </w:r>
    </w:p>
    <w:p w:rsidR="004547D9" w:rsidRDefault="006C7668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8"/>
          <w:szCs w:val="28"/>
        </w:rPr>
        <w:t>一</w:t>
      </w:r>
      <w:r>
        <w:rPr>
          <w:rFonts w:ascii="黑体" w:eastAsia="黑体" w:hAnsi="黑体"/>
          <w:sz w:val="28"/>
          <w:szCs w:val="28"/>
        </w:rPr>
        <w:t>、人员门禁录入</w:t>
      </w:r>
      <w:r>
        <w:rPr>
          <w:rFonts w:ascii="黑体" w:eastAsia="黑体" w:hAnsi="黑体" w:hint="eastAsia"/>
          <w:sz w:val="28"/>
          <w:szCs w:val="28"/>
        </w:rPr>
        <w:t>步骤</w:t>
      </w:r>
    </w:p>
    <w:p w:rsidR="004547D9" w:rsidRDefault="006C7668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第一步</w:t>
      </w:r>
      <w:r>
        <w:rPr>
          <w:rFonts w:ascii="黑体" w:eastAsia="黑体" w:hAnsi="黑体"/>
          <w:sz w:val="24"/>
          <w:szCs w:val="24"/>
        </w:rPr>
        <w:t>，</w:t>
      </w:r>
      <w:r>
        <w:rPr>
          <w:rFonts w:ascii="黑体" w:eastAsia="黑体" w:hAnsi="黑体" w:hint="eastAsia"/>
          <w:sz w:val="24"/>
          <w:szCs w:val="24"/>
        </w:rPr>
        <w:t>点击</w:t>
      </w:r>
      <w:r>
        <w:rPr>
          <w:rFonts w:ascii="黑体" w:eastAsia="黑体" w:hAnsi="黑体"/>
          <w:sz w:val="24"/>
          <w:szCs w:val="24"/>
        </w:rPr>
        <w:t>校园网主页右侧</w:t>
      </w:r>
      <w:r>
        <w:rPr>
          <w:rFonts w:ascii="黑体" w:eastAsia="黑体" w:hAnsi="黑体" w:hint="eastAsia"/>
          <w:sz w:val="24"/>
          <w:szCs w:val="24"/>
        </w:rPr>
        <w:t>“办事大厅”；</w:t>
      </w:r>
    </w:p>
    <w:p w:rsidR="004547D9" w:rsidRDefault="006C7668">
      <w:r>
        <w:rPr>
          <w:noProof/>
        </w:rPr>
        <w:drawing>
          <wp:inline distT="0" distB="0" distL="0" distR="0">
            <wp:extent cx="5133340" cy="2533650"/>
            <wp:effectExtent l="152400" t="171450" r="334010" b="3619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38775" t="27752" r="1" b="20894"/>
                    <a:stretch>
                      <a:fillRect/>
                    </a:stretch>
                  </pic:blipFill>
                  <pic:spPr>
                    <a:xfrm>
                      <a:off x="0" y="0"/>
                      <a:ext cx="5166673" cy="25499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47D9" w:rsidRDefault="006C7668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第二步，</w:t>
      </w:r>
      <w:r>
        <w:rPr>
          <w:rFonts w:ascii="黑体" w:eastAsia="黑体" w:hAnsi="黑体"/>
          <w:sz w:val="24"/>
          <w:szCs w:val="24"/>
        </w:rPr>
        <w:t>登录</w:t>
      </w:r>
      <w:r>
        <w:rPr>
          <w:rFonts w:ascii="黑体" w:eastAsia="黑体" w:hAnsi="黑体" w:hint="eastAsia"/>
          <w:sz w:val="24"/>
          <w:szCs w:val="24"/>
        </w:rPr>
        <w:t>“网上</w:t>
      </w:r>
      <w:r>
        <w:rPr>
          <w:rFonts w:ascii="黑体" w:eastAsia="黑体" w:hAnsi="黑体"/>
          <w:sz w:val="24"/>
          <w:szCs w:val="24"/>
        </w:rPr>
        <w:t>办事大厅</w:t>
      </w:r>
      <w:r>
        <w:rPr>
          <w:rFonts w:ascii="黑体" w:eastAsia="黑体" w:hAnsi="黑体" w:hint="eastAsia"/>
          <w:sz w:val="24"/>
          <w:szCs w:val="24"/>
        </w:rPr>
        <w:t>”；</w:t>
      </w:r>
    </w:p>
    <w:p w:rsidR="004547D9" w:rsidRDefault="006C7668">
      <w:r>
        <w:rPr>
          <w:noProof/>
        </w:rPr>
        <w:drawing>
          <wp:inline distT="0" distB="0" distL="0" distR="0">
            <wp:extent cx="5447030" cy="2400300"/>
            <wp:effectExtent l="152400" t="152400" r="363220" b="361950"/>
            <wp:docPr id="2" name="图片 2" descr="C:\Users\ADMINI~1\AppData\Local\Temp\15936542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93654262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9" b="36106"/>
                    <a:stretch>
                      <a:fillRect/>
                    </a:stretch>
                  </pic:blipFill>
                  <pic:spPr>
                    <a:xfrm>
                      <a:off x="0" y="0"/>
                      <a:ext cx="5473683" cy="2412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47D9" w:rsidRDefault="006C7668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lastRenderedPageBreak/>
        <w:t>第三步，</w:t>
      </w:r>
      <w:r>
        <w:rPr>
          <w:rFonts w:ascii="黑体" w:eastAsia="黑体" w:hAnsi="黑体"/>
          <w:sz w:val="24"/>
          <w:szCs w:val="24"/>
        </w:rPr>
        <w:t>进入</w:t>
      </w:r>
      <w:r>
        <w:rPr>
          <w:rFonts w:ascii="黑体" w:eastAsia="黑体" w:hAnsi="黑体"/>
          <w:sz w:val="24"/>
          <w:szCs w:val="24"/>
        </w:rPr>
        <w:t>“</w:t>
      </w:r>
      <w:r>
        <w:rPr>
          <w:rFonts w:ascii="黑体" w:eastAsia="黑体" w:hAnsi="黑体" w:hint="eastAsia"/>
          <w:sz w:val="24"/>
          <w:szCs w:val="24"/>
        </w:rPr>
        <w:t>网上办事</w:t>
      </w:r>
      <w:r>
        <w:rPr>
          <w:rFonts w:ascii="黑体" w:eastAsia="黑体" w:hAnsi="黑体"/>
          <w:sz w:val="24"/>
          <w:szCs w:val="24"/>
        </w:rPr>
        <w:t>大厅</w:t>
      </w:r>
      <w:r>
        <w:rPr>
          <w:rFonts w:ascii="黑体" w:eastAsia="黑体" w:hAnsi="黑体"/>
          <w:sz w:val="24"/>
          <w:szCs w:val="24"/>
        </w:rPr>
        <w:t>”</w:t>
      </w:r>
      <w:r>
        <w:rPr>
          <w:rFonts w:ascii="黑体" w:eastAsia="黑体" w:hAnsi="黑体" w:hint="eastAsia"/>
          <w:sz w:val="24"/>
          <w:szCs w:val="24"/>
        </w:rPr>
        <w:t>以后</w:t>
      </w:r>
      <w:r>
        <w:rPr>
          <w:rFonts w:ascii="黑体" w:eastAsia="黑体" w:hAnsi="黑体"/>
          <w:sz w:val="24"/>
          <w:szCs w:val="24"/>
        </w:rPr>
        <w:t>，点击</w:t>
      </w:r>
      <w:r>
        <w:rPr>
          <w:rFonts w:ascii="黑体" w:eastAsia="黑体" w:hAnsi="黑体"/>
          <w:sz w:val="24"/>
          <w:szCs w:val="24"/>
        </w:rPr>
        <w:t>“</w:t>
      </w:r>
      <w:r>
        <w:rPr>
          <w:rFonts w:ascii="黑体" w:eastAsia="黑体" w:hAnsi="黑体" w:hint="eastAsia"/>
          <w:sz w:val="24"/>
          <w:szCs w:val="24"/>
        </w:rPr>
        <w:t>人员</w:t>
      </w:r>
      <w:r>
        <w:rPr>
          <w:rFonts w:ascii="黑体" w:eastAsia="黑体" w:hAnsi="黑体"/>
          <w:sz w:val="24"/>
          <w:szCs w:val="24"/>
        </w:rPr>
        <w:t>门禁</w:t>
      </w:r>
      <w:r>
        <w:rPr>
          <w:rFonts w:ascii="黑体" w:eastAsia="黑体" w:hAnsi="黑体"/>
          <w:sz w:val="24"/>
          <w:szCs w:val="24"/>
        </w:rPr>
        <w:t>”</w:t>
      </w:r>
      <w:r>
        <w:rPr>
          <w:rFonts w:ascii="黑体" w:eastAsia="黑体" w:hAnsi="黑体" w:hint="eastAsia"/>
          <w:sz w:val="24"/>
          <w:szCs w:val="24"/>
        </w:rPr>
        <w:t>；</w:t>
      </w:r>
    </w:p>
    <w:p w:rsidR="004547D9" w:rsidRDefault="006C7668">
      <w:r>
        <w:rPr>
          <w:noProof/>
        </w:rPr>
        <w:drawing>
          <wp:inline distT="0" distB="0" distL="0" distR="0">
            <wp:extent cx="5273675" cy="2400300"/>
            <wp:effectExtent l="152400" t="152400" r="365125" b="361950"/>
            <wp:docPr id="4" name="图片 4" descr="C:\Users\ADMINI~1\AppData\Local\Temp\15936544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1593654440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9393" cy="2402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47D9" w:rsidRDefault="006C7668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第</w:t>
      </w:r>
      <w:r>
        <w:rPr>
          <w:rFonts w:ascii="黑体" w:eastAsia="黑体" w:hAnsi="黑体"/>
          <w:sz w:val="24"/>
          <w:szCs w:val="24"/>
        </w:rPr>
        <w:t>四步，</w:t>
      </w:r>
      <w:r>
        <w:rPr>
          <w:rFonts w:ascii="黑体" w:eastAsia="黑体" w:hAnsi="黑体" w:hint="eastAsia"/>
          <w:sz w:val="24"/>
          <w:szCs w:val="24"/>
        </w:rPr>
        <w:t>点击</w:t>
      </w:r>
      <w:r>
        <w:rPr>
          <w:rFonts w:ascii="黑体" w:eastAsia="黑体" w:hAnsi="黑体"/>
          <w:sz w:val="24"/>
          <w:szCs w:val="24"/>
        </w:rPr>
        <w:t>页面右侧</w:t>
      </w:r>
      <w:r>
        <w:rPr>
          <w:rFonts w:ascii="黑体" w:eastAsia="黑体" w:hAnsi="黑体"/>
          <w:sz w:val="24"/>
          <w:szCs w:val="24"/>
        </w:rPr>
        <w:t>“</w:t>
      </w:r>
      <w:r>
        <w:rPr>
          <w:rFonts w:ascii="黑体" w:eastAsia="黑体" w:hAnsi="黑体" w:hint="eastAsia"/>
          <w:sz w:val="24"/>
          <w:szCs w:val="24"/>
        </w:rPr>
        <w:t>单位</w:t>
      </w:r>
      <w:r>
        <w:rPr>
          <w:rFonts w:ascii="黑体" w:eastAsia="黑体" w:hAnsi="黑体"/>
          <w:sz w:val="24"/>
          <w:szCs w:val="24"/>
        </w:rPr>
        <w:t>人员管理</w:t>
      </w:r>
      <w:r>
        <w:rPr>
          <w:rFonts w:ascii="黑体" w:eastAsia="黑体" w:hAnsi="黑体"/>
          <w:sz w:val="24"/>
          <w:szCs w:val="24"/>
        </w:rPr>
        <w:t>”</w:t>
      </w:r>
      <w:r>
        <w:rPr>
          <w:rFonts w:ascii="黑体" w:eastAsia="黑体" w:hAnsi="黑体" w:hint="eastAsia"/>
          <w:sz w:val="24"/>
          <w:szCs w:val="24"/>
        </w:rPr>
        <w:t>（图示</w:t>
      </w:r>
      <w:r>
        <w:rPr>
          <w:rFonts w:ascii="黑体" w:eastAsia="黑体" w:hAnsi="黑体"/>
          <w:sz w:val="24"/>
          <w:szCs w:val="24"/>
        </w:rPr>
        <w:t>①</w:t>
      </w:r>
      <w:r>
        <w:rPr>
          <w:rFonts w:ascii="黑体" w:eastAsia="黑体" w:hAnsi="黑体" w:hint="eastAsia"/>
          <w:sz w:val="24"/>
          <w:szCs w:val="24"/>
        </w:rPr>
        <w:t>），</w:t>
      </w:r>
      <w:r>
        <w:rPr>
          <w:rFonts w:ascii="黑体" w:eastAsia="黑体" w:hAnsi="黑体"/>
          <w:sz w:val="24"/>
          <w:szCs w:val="24"/>
        </w:rPr>
        <w:t>可以批量导入（</w:t>
      </w:r>
      <w:r>
        <w:rPr>
          <w:rFonts w:ascii="黑体" w:eastAsia="黑体" w:hAnsi="黑体" w:hint="eastAsia"/>
          <w:sz w:val="24"/>
          <w:szCs w:val="24"/>
        </w:rPr>
        <w:t>图示</w:t>
      </w:r>
      <w:r>
        <w:rPr>
          <w:rFonts w:ascii="黑体" w:eastAsia="黑体" w:hAnsi="黑体"/>
          <w:sz w:val="24"/>
          <w:szCs w:val="24"/>
        </w:rPr>
        <w:t>②</w:t>
      </w:r>
      <w:r>
        <w:rPr>
          <w:rFonts w:ascii="黑体" w:eastAsia="黑体" w:hAnsi="黑体"/>
          <w:sz w:val="24"/>
          <w:szCs w:val="24"/>
        </w:rPr>
        <w:t>）</w:t>
      </w:r>
      <w:r>
        <w:rPr>
          <w:rFonts w:ascii="黑体" w:eastAsia="黑体" w:hAnsi="黑体" w:hint="eastAsia"/>
          <w:sz w:val="24"/>
          <w:szCs w:val="24"/>
        </w:rPr>
        <w:t>，</w:t>
      </w:r>
      <w:r>
        <w:rPr>
          <w:rFonts w:ascii="黑体" w:eastAsia="黑体" w:hAnsi="黑体"/>
          <w:sz w:val="24"/>
          <w:szCs w:val="24"/>
        </w:rPr>
        <w:t>也可以</w:t>
      </w:r>
      <w:r>
        <w:rPr>
          <w:rFonts w:ascii="黑体" w:eastAsia="黑体" w:hAnsi="黑体" w:hint="eastAsia"/>
          <w:sz w:val="24"/>
          <w:szCs w:val="24"/>
        </w:rPr>
        <w:t>单个</w:t>
      </w:r>
      <w:r>
        <w:rPr>
          <w:rFonts w:ascii="黑体" w:eastAsia="黑体" w:hAnsi="黑体"/>
          <w:sz w:val="24"/>
          <w:szCs w:val="24"/>
        </w:rPr>
        <w:t>录入（</w:t>
      </w:r>
      <w:r>
        <w:rPr>
          <w:rFonts w:ascii="黑体" w:eastAsia="黑体" w:hAnsi="黑体" w:hint="eastAsia"/>
          <w:sz w:val="24"/>
          <w:szCs w:val="24"/>
        </w:rPr>
        <w:t>图示</w:t>
      </w:r>
      <w:r>
        <w:rPr>
          <w:rFonts w:ascii="黑体" w:eastAsia="黑体" w:hAnsi="黑体"/>
          <w:sz w:val="24"/>
          <w:szCs w:val="24"/>
        </w:rPr>
        <w:t>③</w:t>
      </w:r>
      <w:r>
        <w:rPr>
          <w:rFonts w:ascii="黑体" w:eastAsia="黑体" w:hAnsi="黑体"/>
          <w:sz w:val="24"/>
          <w:szCs w:val="24"/>
        </w:rPr>
        <w:t>）</w:t>
      </w:r>
      <w:r>
        <w:rPr>
          <w:rFonts w:ascii="黑体" w:eastAsia="黑体" w:hAnsi="黑体" w:hint="eastAsia"/>
          <w:sz w:val="24"/>
          <w:szCs w:val="24"/>
        </w:rPr>
        <w:t>；</w:t>
      </w:r>
    </w:p>
    <w:p w:rsidR="004547D9" w:rsidRDefault="006C7668">
      <w:r>
        <w:rPr>
          <w:noProof/>
        </w:rPr>
        <w:drawing>
          <wp:inline distT="0" distB="0" distL="0" distR="0">
            <wp:extent cx="5267325" cy="2047875"/>
            <wp:effectExtent l="152400" t="152400" r="371475" b="3714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47D9" w:rsidRDefault="006C7668">
      <w:pPr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第五步</w:t>
      </w:r>
      <w:r>
        <w:rPr>
          <w:rFonts w:ascii="黑体" w:eastAsia="黑体" w:hAnsi="黑体"/>
          <w:sz w:val="24"/>
          <w:szCs w:val="24"/>
        </w:rPr>
        <w:t>，录入</w:t>
      </w:r>
      <w:r>
        <w:rPr>
          <w:rFonts w:ascii="黑体" w:eastAsia="黑体" w:hAnsi="黑体" w:hint="eastAsia"/>
          <w:sz w:val="24"/>
          <w:szCs w:val="24"/>
        </w:rPr>
        <w:t>人员</w:t>
      </w:r>
      <w:r>
        <w:rPr>
          <w:rFonts w:ascii="黑体" w:eastAsia="黑体" w:hAnsi="黑体"/>
          <w:sz w:val="24"/>
          <w:szCs w:val="24"/>
        </w:rPr>
        <w:t>信息（</w:t>
      </w:r>
      <w:r>
        <w:rPr>
          <w:rFonts w:ascii="黑体" w:eastAsia="黑体" w:hAnsi="黑体" w:hint="eastAsia"/>
          <w:sz w:val="24"/>
          <w:szCs w:val="24"/>
        </w:rPr>
        <w:t>以</w:t>
      </w:r>
      <w:r>
        <w:rPr>
          <w:rFonts w:ascii="黑体" w:eastAsia="黑体" w:hAnsi="黑体"/>
          <w:sz w:val="24"/>
          <w:szCs w:val="24"/>
        </w:rPr>
        <w:t>单个录入为例）</w:t>
      </w:r>
      <w:r>
        <w:rPr>
          <w:rFonts w:ascii="黑体" w:eastAsia="黑体" w:hAnsi="黑体" w:hint="eastAsia"/>
          <w:sz w:val="24"/>
          <w:szCs w:val="24"/>
        </w:rPr>
        <w:t>，</w:t>
      </w:r>
      <w:r>
        <w:rPr>
          <w:rFonts w:ascii="黑体" w:eastAsia="黑体" w:hAnsi="黑体"/>
          <w:sz w:val="24"/>
          <w:szCs w:val="24"/>
        </w:rPr>
        <w:t>点击保存</w:t>
      </w:r>
      <w:r>
        <w:rPr>
          <w:rFonts w:ascii="黑体" w:eastAsia="黑体" w:hAnsi="黑体" w:hint="eastAsia"/>
          <w:sz w:val="24"/>
          <w:szCs w:val="24"/>
        </w:rPr>
        <w:t>；</w:t>
      </w:r>
    </w:p>
    <w:p w:rsidR="004547D9" w:rsidRDefault="006C7668">
      <w:r>
        <w:rPr>
          <w:noProof/>
        </w:rPr>
        <w:drawing>
          <wp:inline distT="0" distB="0" distL="0" distR="0">
            <wp:extent cx="5273040" cy="1590675"/>
            <wp:effectExtent l="152400" t="152400" r="365760" b="352425"/>
            <wp:docPr id="7" name="图片 7" descr="C:\Users\ADMINI~1\AppData\Local\Temp\15936549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159365497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494" cy="1592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47D9" w:rsidRDefault="006C7668">
      <w:r>
        <w:rPr>
          <w:rFonts w:ascii="黑体" w:eastAsia="黑体" w:hAnsi="黑体" w:hint="eastAsia"/>
          <w:sz w:val="24"/>
          <w:szCs w:val="24"/>
        </w:rPr>
        <w:t>第六步</w:t>
      </w:r>
      <w:r>
        <w:rPr>
          <w:rFonts w:ascii="黑体" w:eastAsia="黑体" w:hAnsi="黑体"/>
          <w:sz w:val="24"/>
          <w:szCs w:val="24"/>
        </w:rPr>
        <w:t>，</w:t>
      </w:r>
      <w:r>
        <w:rPr>
          <w:rFonts w:ascii="黑体" w:eastAsia="黑体" w:hAnsi="黑体" w:hint="eastAsia"/>
          <w:sz w:val="24"/>
          <w:szCs w:val="24"/>
        </w:rPr>
        <w:t>人员携带</w:t>
      </w:r>
      <w:r>
        <w:rPr>
          <w:rFonts w:ascii="黑体" w:eastAsia="黑体" w:hAnsi="黑体"/>
          <w:sz w:val="24"/>
          <w:szCs w:val="24"/>
        </w:rPr>
        <w:t>身份证，在各门禁处现场录入人脸</w:t>
      </w:r>
      <w:r>
        <w:rPr>
          <w:rFonts w:ascii="黑体" w:eastAsia="黑体" w:hAnsi="黑体" w:hint="eastAsia"/>
          <w:sz w:val="24"/>
          <w:szCs w:val="24"/>
        </w:rPr>
        <w:t>，</w:t>
      </w:r>
      <w:r>
        <w:rPr>
          <w:rFonts w:ascii="黑体" w:eastAsia="黑体" w:hAnsi="黑体"/>
          <w:sz w:val="24"/>
          <w:szCs w:val="24"/>
        </w:rPr>
        <w:t>方可通行。</w:t>
      </w:r>
    </w:p>
    <w:p w:rsidR="004547D9" w:rsidRDefault="006C7668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二、《校园</w:t>
      </w:r>
      <w:r>
        <w:rPr>
          <w:rFonts w:ascii="黑体" w:eastAsia="黑体" w:hAnsi="黑体"/>
          <w:sz w:val="28"/>
          <w:szCs w:val="28"/>
        </w:rPr>
        <w:t>临时</w:t>
      </w:r>
      <w:r>
        <w:rPr>
          <w:rFonts w:ascii="黑体" w:eastAsia="黑体" w:hAnsi="黑体" w:hint="eastAsia"/>
          <w:sz w:val="28"/>
          <w:szCs w:val="28"/>
        </w:rPr>
        <w:t>出入证》办理</w:t>
      </w:r>
    </w:p>
    <w:p w:rsidR="004547D9" w:rsidRDefault="006C7668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第一步</w:t>
      </w:r>
      <w:r>
        <w:rPr>
          <w:rFonts w:ascii="黑体" w:eastAsia="黑体" w:hAnsi="黑体"/>
        </w:rPr>
        <w:t>，</w:t>
      </w:r>
      <w:r>
        <w:rPr>
          <w:rFonts w:ascii="黑体" w:eastAsia="黑体" w:hAnsi="黑体" w:hint="eastAsia"/>
        </w:rPr>
        <w:t>如图</w:t>
      </w:r>
      <w:r>
        <w:rPr>
          <w:rFonts w:ascii="黑体" w:eastAsia="黑体" w:hAnsi="黑体"/>
        </w:rPr>
        <w:t>所示，</w:t>
      </w:r>
      <w:r>
        <w:rPr>
          <w:rFonts w:ascii="黑体" w:eastAsia="黑体" w:hAnsi="黑体" w:hint="eastAsia"/>
        </w:rPr>
        <w:t>到</w:t>
      </w:r>
      <w:r>
        <w:rPr>
          <w:rFonts w:ascii="黑体" w:eastAsia="黑体" w:hAnsi="黑体"/>
        </w:rPr>
        <w:t>学校保卫处网页，</w:t>
      </w:r>
      <w:r>
        <w:rPr>
          <w:rFonts w:ascii="黑体" w:eastAsia="黑体" w:hAnsi="黑体" w:hint="eastAsia"/>
        </w:rPr>
        <w:t>下载如下</w:t>
      </w:r>
      <w:r>
        <w:rPr>
          <w:rFonts w:ascii="黑体" w:eastAsia="黑体" w:hAnsi="黑体"/>
        </w:rPr>
        <w:t>材料</w:t>
      </w:r>
      <w:r>
        <w:rPr>
          <w:rFonts w:ascii="黑体" w:eastAsia="黑体" w:hAnsi="黑体" w:hint="eastAsia"/>
        </w:rPr>
        <w:t>；</w:t>
      </w:r>
    </w:p>
    <w:p w:rsidR="004547D9" w:rsidRDefault="006C7668">
      <w:pPr>
        <w:rPr>
          <w:rFonts w:ascii="黑体" w:eastAsia="黑体" w:hAnsi="黑体"/>
        </w:rPr>
      </w:pPr>
      <w:r>
        <w:rPr>
          <w:noProof/>
        </w:rPr>
        <w:drawing>
          <wp:inline distT="0" distB="0" distL="0" distR="0">
            <wp:extent cx="5295900" cy="2311400"/>
            <wp:effectExtent l="152400" t="152400" r="361950" b="3556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31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黑体" w:eastAsia="黑体" w:hAnsi="黑体" w:hint="eastAsia"/>
        </w:rPr>
        <w:t>第二步</w:t>
      </w:r>
      <w:r>
        <w:rPr>
          <w:rFonts w:ascii="黑体" w:eastAsia="黑体" w:hAnsi="黑体"/>
        </w:rPr>
        <w:t>，</w:t>
      </w:r>
      <w:r>
        <w:rPr>
          <w:rFonts w:ascii="黑体" w:eastAsia="黑体" w:hAnsi="黑体" w:hint="eastAsia"/>
        </w:rPr>
        <w:t>填写</w:t>
      </w:r>
      <w:r>
        <w:rPr>
          <w:rFonts w:ascii="黑体" w:eastAsia="黑体" w:hAnsi="黑体"/>
        </w:rPr>
        <w:t>如下材料后，交保卫处交通科办理</w:t>
      </w:r>
      <w:r>
        <w:rPr>
          <w:rFonts w:ascii="黑体" w:eastAsia="黑体" w:hAnsi="黑体" w:hint="eastAsia"/>
        </w:rPr>
        <w:t>。</w:t>
      </w:r>
    </w:p>
    <w:p w:rsidR="004547D9" w:rsidRDefault="006C7668">
      <w:pPr>
        <w:spacing w:before="480"/>
        <w:rPr>
          <w:rFonts w:ascii="黑体" w:eastAsia="黑体" w:hAnsi="黑体"/>
        </w:rPr>
      </w:pPr>
      <w:r>
        <w:rPr>
          <w:rFonts w:ascii="黑体" w:eastAsia="黑体" w:hAnsi="黑体" w:hint="eastAsia"/>
          <w:sz w:val="28"/>
          <w:szCs w:val="28"/>
        </w:rPr>
        <w:t>三</w:t>
      </w:r>
      <w:r>
        <w:rPr>
          <w:rFonts w:ascii="黑体" w:eastAsia="黑体" w:hAnsi="黑体"/>
          <w:sz w:val="28"/>
          <w:szCs w:val="28"/>
        </w:rPr>
        <w:t>、临时车辆通行权限申请</w:t>
      </w:r>
    </w:p>
    <w:p w:rsidR="004547D9" w:rsidRDefault="006C7668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第一步</w:t>
      </w:r>
      <w:r>
        <w:rPr>
          <w:rFonts w:ascii="黑体" w:eastAsia="黑体" w:hAnsi="黑体"/>
        </w:rPr>
        <w:t>，</w:t>
      </w:r>
      <w:r>
        <w:rPr>
          <w:rFonts w:ascii="黑体" w:eastAsia="黑体" w:hAnsi="黑体" w:hint="eastAsia"/>
        </w:rPr>
        <w:t>如前</w:t>
      </w:r>
      <w:r>
        <w:rPr>
          <w:rFonts w:ascii="黑体" w:eastAsia="黑体" w:hAnsi="黑体"/>
        </w:rPr>
        <w:t>所示，</w:t>
      </w:r>
      <w:r>
        <w:rPr>
          <w:rFonts w:ascii="黑体" w:eastAsia="黑体" w:hAnsi="黑体" w:hint="eastAsia"/>
        </w:rPr>
        <w:t>登录</w:t>
      </w:r>
      <w:r>
        <w:rPr>
          <w:rFonts w:ascii="黑体" w:eastAsia="黑体" w:hAnsi="黑体"/>
        </w:rPr>
        <w:t>网上办事大厅后，点击</w:t>
      </w:r>
      <w:r>
        <w:rPr>
          <w:rFonts w:ascii="黑体" w:eastAsia="黑体" w:hAnsi="黑体" w:hint="eastAsia"/>
        </w:rPr>
        <w:t>“</w:t>
      </w:r>
      <w:r>
        <w:rPr>
          <w:rFonts w:ascii="黑体" w:eastAsia="黑体" w:hAnsi="黑体"/>
        </w:rPr>
        <w:t>临时车辆通行权限申请</w:t>
      </w:r>
      <w:r>
        <w:rPr>
          <w:rFonts w:ascii="黑体" w:eastAsia="黑体" w:hAnsi="黑体" w:hint="eastAsia"/>
        </w:rPr>
        <w:t>”；</w:t>
      </w:r>
    </w:p>
    <w:p w:rsidR="004547D9" w:rsidRDefault="006C7668">
      <w:r>
        <w:rPr>
          <w:noProof/>
        </w:rPr>
        <w:drawing>
          <wp:inline distT="0" distB="0" distL="0" distR="0">
            <wp:extent cx="5274310" cy="2661285"/>
            <wp:effectExtent l="152400" t="152400" r="364490" b="367665"/>
            <wp:docPr id="8" name="图片 8" descr="C:\Users\ADMINI~1\AppData\Local\Temp\159365510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159365510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47D9" w:rsidRDefault="006C7668">
      <w:pPr>
        <w:widowControl/>
        <w:jc w:val="left"/>
        <w:rPr>
          <w:rFonts w:ascii="黑体" w:eastAsia="黑体" w:hAnsi="黑体"/>
        </w:rPr>
      </w:pPr>
      <w:r>
        <w:rPr>
          <w:rFonts w:ascii="黑体" w:eastAsia="黑体" w:hAnsi="黑体"/>
        </w:rPr>
        <w:br w:type="page"/>
      </w:r>
    </w:p>
    <w:p w:rsidR="004547D9" w:rsidRDefault="006C7668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第二步</w:t>
      </w:r>
      <w:r>
        <w:rPr>
          <w:rFonts w:ascii="黑体" w:eastAsia="黑体" w:hAnsi="黑体"/>
        </w:rPr>
        <w:t>，点击</w:t>
      </w:r>
      <w:r>
        <w:rPr>
          <w:rFonts w:ascii="黑体" w:eastAsia="黑体" w:hAnsi="黑体"/>
        </w:rPr>
        <w:t>“</w:t>
      </w:r>
      <w:r>
        <w:rPr>
          <w:rFonts w:ascii="黑体" w:eastAsia="黑体" w:hAnsi="黑体" w:hint="eastAsia"/>
        </w:rPr>
        <w:t>内容</w:t>
      </w:r>
      <w:r>
        <w:rPr>
          <w:rFonts w:ascii="黑体" w:eastAsia="黑体" w:hAnsi="黑体"/>
        </w:rPr>
        <w:t>填报</w:t>
      </w:r>
      <w:r>
        <w:rPr>
          <w:rFonts w:ascii="黑体" w:eastAsia="黑体" w:hAnsi="黑体"/>
        </w:rPr>
        <w:t>”</w:t>
      </w:r>
      <w:r>
        <w:rPr>
          <w:rFonts w:ascii="黑体" w:eastAsia="黑体" w:hAnsi="黑体" w:hint="eastAsia"/>
        </w:rPr>
        <w:t>；</w:t>
      </w:r>
    </w:p>
    <w:p w:rsidR="004547D9" w:rsidRDefault="006C7668">
      <w:r>
        <w:rPr>
          <w:noProof/>
        </w:rPr>
        <w:drawing>
          <wp:inline distT="0" distB="0" distL="0" distR="0">
            <wp:extent cx="5274310" cy="2991485"/>
            <wp:effectExtent l="152400" t="152400" r="364490" b="361315"/>
            <wp:docPr id="9" name="图片 9" descr="C:\Users\ADMINI~1\AppData\Local\Temp\15936551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~1\AppData\Local\Temp\1593655144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47D9" w:rsidRDefault="006C7668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第三步</w:t>
      </w:r>
      <w:r>
        <w:rPr>
          <w:rFonts w:ascii="黑体" w:eastAsia="黑体" w:hAnsi="黑体"/>
        </w:rPr>
        <w:t>，录入车辆信息，可以批量导入（</w:t>
      </w:r>
      <w:r>
        <w:rPr>
          <w:rFonts w:ascii="黑体" w:eastAsia="黑体" w:hAnsi="黑体" w:hint="eastAsia"/>
        </w:rPr>
        <w:t>图示</w:t>
      </w:r>
      <w:r>
        <w:rPr>
          <w:rFonts w:ascii="黑体" w:eastAsia="黑体" w:hAnsi="黑体"/>
        </w:rPr>
        <w:t>①</w:t>
      </w:r>
      <w:r>
        <w:rPr>
          <w:rFonts w:ascii="黑体" w:eastAsia="黑体" w:hAnsi="黑体"/>
        </w:rPr>
        <w:t>）</w:t>
      </w:r>
      <w:r>
        <w:rPr>
          <w:rFonts w:ascii="黑体" w:eastAsia="黑体" w:hAnsi="黑体" w:hint="eastAsia"/>
        </w:rPr>
        <w:t>，可以</w:t>
      </w:r>
      <w:r>
        <w:rPr>
          <w:rFonts w:ascii="黑体" w:eastAsia="黑体" w:hAnsi="黑体"/>
        </w:rPr>
        <w:t>逐个录入（</w:t>
      </w:r>
      <w:r>
        <w:rPr>
          <w:rFonts w:ascii="黑体" w:eastAsia="黑体" w:hAnsi="黑体" w:hint="eastAsia"/>
        </w:rPr>
        <w:t>图示</w:t>
      </w:r>
      <w:r>
        <w:rPr>
          <w:rFonts w:ascii="黑体" w:eastAsia="黑体" w:hAnsi="黑体"/>
        </w:rPr>
        <w:t>②</w:t>
      </w:r>
      <w:r>
        <w:rPr>
          <w:rFonts w:ascii="黑体" w:eastAsia="黑体" w:hAnsi="黑体"/>
        </w:rPr>
        <w:t>）</w:t>
      </w:r>
      <w:r>
        <w:rPr>
          <w:rFonts w:ascii="黑体" w:eastAsia="黑体" w:hAnsi="黑体" w:hint="eastAsia"/>
        </w:rPr>
        <w:t>；</w:t>
      </w:r>
    </w:p>
    <w:p w:rsidR="004547D9" w:rsidRDefault="004547D9"/>
    <w:p w:rsidR="004547D9" w:rsidRDefault="006C7668">
      <w:r>
        <w:rPr>
          <w:noProof/>
        </w:rPr>
        <w:drawing>
          <wp:inline distT="0" distB="0" distL="0" distR="0">
            <wp:extent cx="5274310" cy="3110230"/>
            <wp:effectExtent l="152400" t="152400" r="364490" b="356870"/>
            <wp:docPr id="11" name="图片 11" descr="C:\Users\ADMINI~1\AppData\Local\Temp\15936566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\AppData\Local\Temp\1593656666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47D9" w:rsidRDefault="006C7668">
      <w:pPr>
        <w:widowControl/>
        <w:jc w:val="left"/>
        <w:rPr>
          <w:rFonts w:ascii="黑体" w:eastAsia="黑体" w:hAnsi="黑体"/>
        </w:rPr>
      </w:pPr>
      <w:r>
        <w:rPr>
          <w:rFonts w:ascii="黑体" w:eastAsia="黑体" w:hAnsi="黑体"/>
        </w:rPr>
        <w:br w:type="page"/>
      </w:r>
    </w:p>
    <w:p w:rsidR="004547D9" w:rsidRDefault="006C7668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lastRenderedPageBreak/>
        <w:t>第四</w:t>
      </w:r>
      <w:r>
        <w:rPr>
          <w:rFonts w:ascii="黑体" w:eastAsia="黑体" w:hAnsi="黑体"/>
        </w:rPr>
        <w:t>步</w:t>
      </w:r>
      <w:r>
        <w:rPr>
          <w:rFonts w:ascii="黑体" w:eastAsia="黑体" w:hAnsi="黑体" w:hint="eastAsia"/>
        </w:rPr>
        <w:t>，</w:t>
      </w:r>
      <w:r>
        <w:rPr>
          <w:rFonts w:ascii="黑体" w:eastAsia="黑体" w:hAnsi="黑体"/>
        </w:rPr>
        <w:t>录入</w:t>
      </w:r>
      <w:proofErr w:type="gramStart"/>
      <w:r>
        <w:rPr>
          <w:rFonts w:ascii="黑体" w:eastAsia="黑体" w:hAnsi="黑体"/>
        </w:rPr>
        <w:t>接</w:t>
      </w:r>
      <w:r>
        <w:rPr>
          <w:rFonts w:ascii="黑体" w:eastAsia="黑体" w:hAnsi="黑体" w:hint="eastAsia"/>
        </w:rPr>
        <w:t>车辆</w:t>
      </w:r>
      <w:proofErr w:type="gramEnd"/>
      <w:r>
        <w:rPr>
          <w:rFonts w:ascii="黑体" w:eastAsia="黑体" w:hAnsi="黑体"/>
        </w:rPr>
        <w:t>信息，提交保存</w:t>
      </w:r>
      <w:r>
        <w:rPr>
          <w:rFonts w:ascii="黑体" w:eastAsia="黑体" w:hAnsi="黑体" w:hint="eastAsia"/>
        </w:rPr>
        <w:t>；</w:t>
      </w:r>
    </w:p>
    <w:p w:rsidR="004547D9" w:rsidRDefault="006C7668">
      <w:pPr>
        <w:jc w:val="center"/>
      </w:pPr>
      <w:r>
        <w:rPr>
          <w:noProof/>
        </w:rPr>
        <w:drawing>
          <wp:inline distT="0" distB="0" distL="0" distR="0">
            <wp:extent cx="5274310" cy="3166745"/>
            <wp:effectExtent l="152400" t="152400" r="364490" b="357505"/>
            <wp:docPr id="14" name="图片 14" descr="C:\Users\ADMINI~1\AppData\Local\Temp\15936569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1593656905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6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47D9" w:rsidRDefault="006C7668">
      <w:pPr>
        <w:rPr>
          <w:rFonts w:ascii="黑体" w:eastAsia="黑体" w:hAnsi="黑体"/>
        </w:rPr>
      </w:pPr>
      <w:r>
        <w:rPr>
          <w:rFonts w:ascii="黑体" w:eastAsia="黑体" w:hAnsi="黑体" w:hint="eastAsia"/>
        </w:rPr>
        <w:t>第五</w:t>
      </w:r>
      <w:r>
        <w:rPr>
          <w:rFonts w:ascii="黑体" w:eastAsia="黑体" w:hAnsi="黑体"/>
        </w:rPr>
        <w:t>步，</w:t>
      </w:r>
      <w:r>
        <w:rPr>
          <w:rFonts w:ascii="黑体" w:eastAsia="黑体" w:hAnsi="黑体" w:hint="eastAsia"/>
        </w:rPr>
        <w:t>填写</w:t>
      </w:r>
      <w:r>
        <w:rPr>
          <w:rFonts w:ascii="黑体" w:eastAsia="黑体" w:hAnsi="黑体"/>
        </w:rPr>
        <w:t>接待人姓名，提交办公室主任审核</w:t>
      </w:r>
      <w:r>
        <w:rPr>
          <w:rFonts w:ascii="黑体" w:eastAsia="黑体" w:hAnsi="黑体" w:hint="eastAsia"/>
        </w:rPr>
        <w:t>和</w:t>
      </w:r>
      <w:r>
        <w:rPr>
          <w:rFonts w:ascii="黑体" w:eastAsia="黑体" w:hAnsi="黑体"/>
        </w:rPr>
        <w:t>保卫处审核</w:t>
      </w:r>
      <w:r>
        <w:rPr>
          <w:rFonts w:ascii="黑体" w:eastAsia="黑体" w:hAnsi="黑体" w:hint="eastAsia"/>
        </w:rPr>
        <w:t>（见</w:t>
      </w:r>
      <w:r>
        <w:rPr>
          <w:rFonts w:ascii="黑体" w:eastAsia="黑体" w:hAnsi="黑体"/>
        </w:rPr>
        <w:t>下页</w:t>
      </w:r>
      <w:r>
        <w:rPr>
          <w:rFonts w:ascii="黑体" w:eastAsia="黑体" w:hAnsi="黑体" w:hint="eastAsia"/>
        </w:rPr>
        <w:t>）。</w:t>
      </w:r>
    </w:p>
    <w:p w:rsidR="004547D9" w:rsidRDefault="006C7668">
      <w:r>
        <w:rPr>
          <w:noProof/>
        </w:rPr>
        <w:lastRenderedPageBreak/>
        <w:drawing>
          <wp:inline distT="0" distB="0" distL="0" distR="0">
            <wp:extent cx="5274310" cy="6258560"/>
            <wp:effectExtent l="0" t="0" r="2540" b="8890"/>
            <wp:docPr id="13" name="图片 13" descr="C:\Users\ADMINI~1\AppData\Local\Temp\15936567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1593656798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5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47D9">
      <w:pgSz w:w="11906" w:h="16838"/>
      <w:pgMar w:top="1418" w:right="1474" w:bottom="1418" w:left="158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E7F"/>
    <w:rsid w:val="0001621A"/>
    <w:rsid w:val="000177E4"/>
    <w:rsid w:val="000B047D"/>
    <w:rsid w:val="000B2265"/>
    <w:rsid w:val="000B6453"/>
    <w:rsid w:val="00111E7F"/>
    <w:rsid w:val="0014000B"/>
    <w:rsid w:val="002F4F14"/>
    <w:rsid w:val="003168A4"/>
    <w:rsid w:val="00391E1C"/>
    <w:rsid w:val="004355AE"/>
    <w:rsid w:val="004532E1"/>
    <w:rsid w:val="004547D9"/>
    <w:rsid w:val="00510B42"/>
    <w:rsid w:val="00570315"/>
    <w:rsid w:val="005C1DE6"/>
    <w:rsid w:val="005C6B27"/>
    <w:rsid w:val="006A36AB"/>
    <w:rsid w:val="006C7668"/>
    <w:rsid w:val="006F5BAD"/>
    <w:rsid w:val="007D1A6C"/>
    <w:rsid w:val="008A27D6"/>
    <w:rsid w:val="0093219F"/>
    <w:rsid w:val="009B2097"/>
    <w:rsid w:val="00A94AD8"/>
    <w:rsid w:val="00AF2BCD"/>
    <w:rsid w:val="00B62B8E"/>
    <w:rsid w:val="00BA1688"/>
    <w:rsid w:val="00E2429E"/>
    <w:rsid w:val="1F100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E61A9"/>
  <w15:docId w15:val="{237D90D5-AC0D-42A6-B632-4319D43A0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80</Words>
  <Characters>459</Characters>
  <Application>Microsoft Office Word</Application>
  <DocSecurity>0</DocSecurity>
  <Lines>3</Lines>
  <Paragraphs>1</Paragraphs>
  <ScaleCrop>false</ScaleCrop>
  <Company>Microsoft</Company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曾真</dc:creator>
  <cp:lastModifiedBy>赵珂</cp:lastModifiedBy>
  <cp:revision>21</cp:revision>
  <dcterms:created xsi:type="dcterms:W3CDTF">2020-07-02T01:40:00Z</dcterms:created>
  <dcterms:modified xsi:type="dcterms:W3CDTF">2020-07-03T06:51:00Z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