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教师师德师风情况月报表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二级党组织书记签字（加盖公章）： </w:t>
      </w:r>
      <w:r>
        <w:rPr>
          <w:rFonts w:hint="default" w:ascii="Times New Roman" w:hAnsi="Times New Roman" w:eastAsia="方正仿宋_GBK" w:cs="Times New Roman"/>
          <w:b w:val="0"/>
          <w:bCs w:val="0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</w:rPr>
        <w:tab/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lang w:val="en-US" w:eastAsia="zh-CN"/>
        </w:rPr>
        <w:t xml:space="preserve">    填报人：</w:t>
      </w:r>
      <w: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</w:rPr>
        <w:t xml:space="preserve"> 日</w:t>
      </w:r>
    </w:p>
    <w:tbl>
      <w:tblPr>
        <w:tblStyle w:val="3"/>
        <w:tblpPr w:leftFromText="180" w:rightFromText="180" w:vertAnchor="page" w:horzAnchor="page" w:tblpXSpec="center" w:tblpY="3798"/>
        <w:tblOverlap w:val="never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7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7" w:hRule="atLeast"/>
          <w:jc w:val="center"/>
        </w:trPr>
        <w:tc>
          <w:tcPr>
            <w:tcW w:w="175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师德师风总体情况（包括政治立场、思想观念、道德品质、学术诚信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、遵纪守法等方面）</w:t>
            </w:r>
          </w:p>
        </w:tc>
        <w:tc>
          <w:tcPr>
            <w:tcW w:w="7003" w:type="dxa"/>
          </w:tcPr>
          <w:p>
            <w:pPr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5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</w:rPr>
              <w:t>有无异常情况</w:t>
            </w:r>
          </w:p>
        </w:tc>
        <w:tc>
          <w:tcPr>
            <w:tcW w:w="7003" w:type="dxa"/>
          </w:tcPr>
          <w:p>
            <w:pPr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</w:rPr>
              <w:t>如有，请填写教师师德师风异常情况汇总表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75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7003" w:type="dxa"/>
          </w:tcPr>
          <w:p>
            <w:pPr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630" w:hanging="632" w:hangingChars="300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本表一式两份(交党委教师工作部一份，单位留存一份)，并发电子档至dwjsgzb@swu.edu.cn</w:t>
      </w:r>
      <w:r>
        <w:rPr>
          <w:rFonts w:hint="eastAsia" w:ascii="Times New Roman" w:hAnsi="Times New Roman" w:eastAsia="方正仿宋_GBK" w:cs="Times New Roman"/>
          <w:sz w:val="21"/>
          <w:szCs w:val="21"/>
          <w:lang w:eastAsia="zh-CN"/>
        </w:rPr>
        <w:t>，请于每月最后一周提交</w:t>
      </w:r>
      <w:r>
        <w:rPr>
          <w:rFonts w:hint="default" w:ascii="Times New Roman" w:hAnsi="Times New Roman" w:eastAsia="方正仿宋_GBK" w:cs="Times New Roman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F6E4D"/>
    <w:rsid w:val="03F20BDB"/>
    <w:rsid w:val="09EC4253"/>
    <w:rsid w:val="146A60A2"/>
    <w:rsid w:val="1D291CF9"/>
    <w:rsid w:val="212F3228"/>
    <w:rsid w:val="28CD5BCE"/>
    <w:rsid w:val="2ACC4464"/>
    <w:rsid w:val="30AB06EA"/>
    <w:rsid w:val="3A012A3D"/>
    <w:rsid w:val="3C125E52"/>
    <w:rsid w:val="42AC5683"/>
    <w:rsid w:val="4FAE40E7"/>
    <w:rsid w:val="533008F1"/>
    <w:rsid w:val="57F22073"/>
    <w:rsid w:val="60CF3B57"/>
    <w:rsid w:val="61867DB2"/>
    <w:rsid w:val="62BD58BA"/>
    <w:rsid w:val="633F6E4D"/>
    <w:rsid w:val="643B4F3F"/>
    <w:rsid w:val="678B1B81"/>
    <w:rsid w:val="74F803AE"/>
    <w:rsid w:val="760E145B"/>
    <w:rsid w:val="761A42F5"/>
    <w:rsid w:val="7835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2020-04-24T02:37:00Z</dcterms:created>
  <dc:creator>如飞</dc:creator>
  <cp:lastModifiedBy>如飞</cp:lastModifiedBy>
  <cp:lastPrinted>2020-04-24T04:10:00Z</cp:lastPrinted>
  <dcterms:modified xsi:type="dcterms:W3CDTF">2020-04-26T01:42:54Z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